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54B" w:rsidRDefault="003750CC"/>
    <w:p w:rsidR="008E331D" w:rsidRPr="002E3FBE" w:rsidRDefault="005A0963" w:rsidP="008E331D">
      <w:pPr>
        <w:shd w:val="clear" w:color="auto" w:fill="FFFFFF" w:themeFill="background1"/>
        <w:jc w:val="center"/>
        <w:rPr>
          <w:rFonts w:ascii="Arial Black" w:hAnsi="Arial Black" w:cs="Arial"/>
          <w:color w:val="1F497D" w:themeColor="text2"/>
          <w:sz w:val="36"/>
          <w:szCs w:val="36"/>
        </w:rPr>
      </w:pPr>
      <w:r w:rsidRPr="002E3FBE">
        <w:rPr>
          <w:rFonts w:ascii="Arial Black" w:hAnsi="Arial Black" w:cs="Arial"/>
          <w:color w:val="1F497D" w:themeColor="text2"/>
          <w:sz w:val="36"/>
          <w:szCs w:val="36"/>
        </w:rPr>
        <w:t>Booster sa créativité</w:t>
      </w:r>
      <w:r w:rsidR="00516AF2" w:rsidRPr="002E3FBE">
        <w:rPr>
          <w:rFonts w:ascii="Arial Black" w:hAnsi="Arial Black" w:cs="Arial"/>
          <w:color w:val="1F497D" w:themeColor="text2"/>
          <w:sz w:val="36"/>
          <w:szCs w:val="36"/>
        </w:rPr>
        <w:t xml:space="preserve"> avec le Clown </w:t>
      </w:r>
    </w:p>
    <w:p w:rsidR="00416AAF" w:rsidRPr="002E3FBE" w:rsidRDefault="00CE3DDA" w:rsidP="00416AAF">
      <w:pPr>
        <w:shd w:val="clear" w:color="auto" w:fill="FFFFFF" w:themeFill="background1"/>
        <w:rPr>
          <w:rFonts w:ascii="Arial" w:hAnsi="Arial" w:cs="Arial"/>
          <w:color w:val="1F497D" w:themeColor="text2"/>
          <w:sz w:val="24"/>
          <w:szCs w:val="24"/>
        </w:rPr>
      </w:pPr>
      <w:r w:rsidRPr="002E3FBE">
        <w:rPr>
          <w:rFonts w:ascii="Arial" w:hAnsi="Arial" w:cs="Arial"/>
          <w:color w:val="1F497D" w:themeColor="text2"/>
          <w:sz w:val="24"/>
          <w:szCs w:val="24"/>
        </w:rPr>
        <w:t>Développer sa capacité à imaginer, innover et se libérer de la norme: booster sa Créativité!</w:t>
      </w:r>
    </w:p>
    <w:p w:rsidR="005A0A9A" w:rsidRPr="002E3FBE" w:rsidRDefault="002E3FBE" w:rsidP="00416AAF">
      <w:pPr>
        <w:shd w:val="clear" w:color="auto" w:fill="FFFFFF" w:themeFill="background1"/>
        <w:rPr>
          <w:rFonts w:ascii="Arial" w:hAnsi="Arial" w:cs="Arial"/>
          <w:color w:val="1F497D" w:themeColor="text2"/>
          <w:sz w:val="24"/>
          <w:szCs w:val="24"/>
        </w:rPr>
      </w:pPr>
      <w:r w:rsidRPr="002E3FBE">
        <w:rPr>
          <w:rFonts w:ascii="Arial" w:hAnsi="Arial" w:cs="Arial"/>
          <w:color w:val="1F497D" w:themeColor="text2"/>
          <w:sz w:val="24"/>
          <w:szCs w:val="24"/>
        </w:rPr>
        <w:t>JOUR 1: Découvrir le Clown- Développer notre sentiment de SECURITE</w:t>
      </w:r>
      <w:r w:rsidR="0055358F">
        <w:rPr>
          <w:rFonts w:ascii="Arial" w:hAnsi="Arial" w:cs="Arial"/>
          <w:color w:val="1F497D" w:themeColor="text2"/>
          <w:sz w:val="24"/>
          <w:szCs w:val="24"/>
        </w:rPr>
        <w:t xml:space="preserve"> face à la créativité</w:t>
      </w:r>
      <w:r w:rsidRPr="002E3FBE">
        <w:rPr>
          <w:rFonts w:ascii="Arial" w:hAnsi="Arial" w:cs="Arial"/>
          <w:color w:val="1F497D" w:themeColor="text2"/>
          <w:sz w:val="24"/>
          <w:szCs w:val="24"/>
        </w:rPr>
        <w:t>- Prendre conscience de nos peurs et freins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521"/>
      </w:tblGrid>
      <w:tr w:rsidR="00416AAF" w:rsidRPr="002E3FBE" w:rsidTr="00714361">
        <w:tc>
          <w:tcPr>
            <w:tcW w:w="3085" w:type="dxa"/>
            <w:shd w:val="clear" w:color="auto" w:fill="D9D9D9" w:themeFill="background1" w:themeFillShade="D9"/>
          </w:tcPr>
          <w:p w:rsidR="00416AAF" w:rsidRPr="002E3FBE" w:rsidRDefault="005E2D89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Objectifs professionnels</w:t>
            </w:r>
          </w:p>
        </w:tc>
        <w:tc>
          <w:tcPr>
            <w:tcW w:w="7521" w:type="dxa"/>
          </w:tcPr>
          <w:p w:rsidR="00CE3DDA" w:rsidRPr="002E3FBE" w:rsidRDefault="00CE3DDA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- Acquérir des outils performants pour activer sa créativité</w:t>
            </w:r>
          </w:p>
          <w:p w:rsidR="00CE3DDA" w:rsidRPr="002E3FBE" w:rsidRDefault="00CE3DDA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- Développer sa capacité à inventer de nouvelles façons de faire</w:t>
            </w:r>
          </w:p>
          <w:p w:rsidR="001A527B" w:rsidRPr="002E3FBE" w:rsidRDefault="00CE3DDA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- Innover</w:t>
            </w:r>
          </w:p>
          <w:p w:rsidR="00CE3DDA" w:rsidRPr="002E3FBE" w:rsidRDefault="00CE3DDA" w:rsidP="006833A4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- Faire confiance à son intuition</w:t>
            </w:r>
            <w:r w:rsidR="006A5D44">
              <w:rPr>
                <w:rFonts w:ascii="Arial" w:hAnsi="Arial" w:cs="Arial"/>
                <w:color w:val="1F497D" w:themeColor="text2"/>
                <w:sz w:val="24"/>
                <w:szCs w:val="24"/>
              </w:rPr>
              <w:t>, à ses ressentis</w:t>
            </w:r>
          </w:p>
        </w:tc>
      </w:tr>
      <w:tr w:rsidR="00416AAF" w:rsidRPr="002E3FBE" w:rsidTr="00714361">
        <w:tc>
          <w:tcPr>
            <w:tcW w:w="3085" w:type="dxa"/>
          </w:tcPr>
          <w:p w:rsidR="00416AAF" w:rsidRPr="002E3FBE" w:rsidRDefault="00416AAF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416AAF" w:rsidRPr="002E3FBE" w:rsidRDefault="00416AAF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  <w:tr w:rsidR="00416AAF" w:rsidRPr="002E3FBE" w:rsidTr="00714361">
        <w:tc>
          <w:tcPr>
            <w:tcW w:w="3085" w:type="dxa"/>
            <w:shd w:val="clear" w:color="auto" w:fill="D9D9D9" w:themeFill="background1" w:themeFillShade="D9"/>
          </w:tcPr>
          <w:p w:rsidR="00416AAF" w:rsidRPr="002E3FBE" w:rsidRDefault="00416AAF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Public concerné</w:t>
            </w:r>
          </w:p>
        </w:tc>
        <w:tc>
          <w:tcPr>
            <w:tcW w:w="7521" w:type="dxa"/>
          </w:tcPr>
          <w:p w:rsidR="006833A4" w:rsidRPr="002E3FBE" w:rsidRDefault="006833A4" w:rsidP="00314530">
            <w:pP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fr-FR"/>
              </w:rPr>
            </w:pPr>
            <w:r w:rsidRPr="002E3FB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fr-FR"/>
              </w:rPr>
              <w:t>- Personnes en situaton de création d'entreprise, de recherche d'emploi, de réorientation professionnelle</w:t>
            </w:r>
          </w:p>
          <w:p w:rsidR="00416AAF" w:rsidRPr="002E3FBE" w:rsidRDefault="006833A4" w:rsidP="006833A4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fr-FR"/>
              </w:rPr>
            </w:pPr>
            <w:r w:rsidRPr="002E3FB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fr-FR"/>
              </w:rPr>
              <w:t>-Enseignants et autres salarié-es, travailleurs indépendants débordés, en perte de sens</w:t>
            </w:r>
          </w:p>
        </w:tc>
      </w:tr>
      <w:tr w:rsidR="00416AAF" w:rsidRPr="002E3FBE" w:rsidTr="00714361">
        <w:tc>
          <w:tcPr>
            <w:tcW w:w="3085" w:type="dxa"/>
          </w:tcPr>
          <w:p w:rsidR="00416AAF" w:rsidRPr="002E3FBE" w:rsidRDefault="00416AAF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416AAF" w:rsidRPr="002E3FBE" w:rsidRDefault="00416AAF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  <w:tr w:rsidR="00416AAF" w:rsidRPr="002E3FBE" w:rsidTr="005A0A9A">
        <w:tc>
          <w:tcPr>
            <w:tcW w:w="3085" w:type="dxa"/>
            <w:shd w:val="clear" w:color="auto" w:fill="D9D9D9" w:themeFill="background1" w:themeFillShade="D9"/>
          </w:tcPr>
          <w:p w:rsidR="00416AAF" w:rsidRPr="002E3FBE" w:rsidRDefault="00416AAF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Contenu pédagogique</w:t>
            </w:r>
          </w:p>
        </w:tc>
        <w:tc>
          <w:tcPr>
            <w:tcW w:w="7521" w:type="dxa"/>
          </w:tcPr>
          <w:p w:rsidR="00516AF2" w:rsidRPr="002E3FBE" w:rsidRDefault="006833A4" w:rsidP="006833A4">
            <w:pPr>
              <w:outlineLvl w:val="3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- Définir </w:t>
            </w:r>
            <w:r w:rsidR="00516AF2"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la créativité</w:t>
            </w:r>
            <w:r w:rsidR="002E3FBE"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, </w:t>
            </w:r>
            <w:r w:rsidR="00516AF2"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à quoi elle sert</w:t>
            </w:r>
            <w:r w:rsidR="002E3FBE"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et ce qui la freine: jeux-</w:t>
            </w:r>
            <w:r w:rsidR="00516AF2"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tests et définition</w:t>
            </w:r>
            <w:r w:rsidR="002E3FBE"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s.</w:t>
            </w:r>
          </w:p>
          <w:p w:rsidR="006833A4" w:rsidRPr="002E3FBE" w:rsidRDefault="00516AF2" w:rsidP="006833A4">
            <w:pPr>
              <w:outlineLvl w:val="3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- Définir </w:t>
            </w:r>
            <w:r w:rsidR="006833A4"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par l'expérimentation le clown de théâtre</w:t>
            </w:r>
            <w:r w:rsidR="002E3FBE"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: jeux, improvisations</w:t>
            </w:r>
          </w:p>
          <w:p w:rsidR="006833A4" w:rsidRPr="002E3FBE" w:rsidRDefault="006833A4" w:rsidP="006833A4">
            <w:pPr>
              <w:outlineLvl w:val="3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- Créer son propre clown</w:t>
            </w:r>
          </w:p>
          <w:p w:rsidR="00416AAF" w:rsidRPr="002E3FBE" w:rsidRDefault="00516AF2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- </w:t>
            </w:r>
            <w:r w:rsidR="002E3FBE"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Découvrir la Clown Danse de Libération®Clownessenciel</w:t>
            </w:r>
          </w:p>
          <w:p w:rsidR="002E3FBE" w:rsidRPr="002E3FBE" w:rsidRDefault="002E3FBE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- Découvrir Le Censeur qui nous empêche de créer et l'ALLIE qui nous sécurise</w:t>
            </w:r>
          </w:p>
        </w:tc>
      </w:tr>
      <w:tr w:rsidR="00416AAF" w:rsidRPr="002E3FBE" w:rsidTr="00714361">
        <w:tc>
          <w:tcPr>
            <w:tcW w:w="3085" w:type="dxa"/>
          </w:tcPr>
          <w:p w:rsidR="00416AAF" w:rsidRPr="002E3FBE" w:rsidRDefault="00416AAF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416AAF" w:rsidRPr="002E3FBE" w:rsidRDefault="00416AAF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  <w:tr w:rsidR="00416AAF" w:rsidRPr="002E3FBE" w:rsidTr="005A0A9A">
        <w:tc>
          <w:tcPr>
            <w:tcW w:w="3085" w:type="dxa"/>
            <w:shd w:val="clear" w:color="auto" w:fill="D9D9D9" w:themeFill="background1" w:themeFillShade="D9"/>
          </w:tcPr>
          <w:p w:rsidR="00416AAF" w:rsidRPr="002E3FBE" w:rsidRDefault="00416AAF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Méthodes pédagogiques</w:t>
            </w:r>
          </w:p>
        </w:tc>
        <w:tc>
          <w:tcPr>
            <w:tcW w:w="7521" w:type="dxa"/>
          </w:tcPr>
          <w:p w:rsidR="006833A4" w:rsidRPr="002E3FBE" w:rsidRDefault="006833A4" w:rsidP="006833A4">
            <w:pP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fr-FR"/>
              </w:rPr>
            </w:pPr>
            <w:r w:rsidRPr="002E3FB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fr-FR"/>
              </w:rPr>
              <w:t>Mises en situation</w:t>
            </w:r>
          </w:p>
          <w:p w:rsidR="00416AAF" w:rsidRPr="002E3FBE" w:rsidRDefault="006833A4" w:rsidP="006833A4">
            <w:pPr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fr-FR"/>
              </w:rPr>
            </w:pPr>
            <w:r w:rsidRPr="002E3FB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fr-FR"/>
              </w:rPr>
              <w:t>Exercices pratiques encadrés avec improvisations de clowns de théâtre, jeux collectifs, méditation guidées</w:t>
            </w:r>
          </w:p>
          <w:p w:rsidR="003A23C5" w:rsidRPr="002E3FBE" w:rsidRDefault="003A23C5" w:rsidP="003A23C5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eastAsia="Times New Roman" w:hAnsi="Arial" w:cs="Arial"/>
                <w:color w:val="1F497D" w:themeColor="text2"/>
                <w:sz w:val="24"/>
                <w:szCs w:val="24"/>
                <w:lang w:eastAsia="fr-FR"/>
              </w:rPr>
              <w:t>Des "exercices" à faire d'un jour à l'autre</w:t>
            </w:r>
          </w:p>
        </w:tc>
      </w:tr>
      <w:tr w:rsidR="00416AAF" w:rsidRPr="002E3FBE" w:rsidTr="00714361">
        <w:tc>
          <w:tcPr>
            <w:tcW w:w="3085" w:type="dxa"/>
          </w:tcPr>
          <w:p w:rsidR="00416AAF" w:rsidRPr="002E3FBE" w:rsidRDefault="00416AAF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416AAF" w:rsidRPr="002E3FBE" w:rsidRDefault="00416AAF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  <w:tr w:rsidR="006833A4" w:rsidRPr="002E3FBE" w:rsidTr="005A0A9A">
        <w:tc>
          <w:tcPr>
            <w:tcW w:w="3085" w:type="dxa"/>
            <w:shd w:val="clear" w:color="auto" w:fill="D9D9D9" w:themeFill="background1" w:themeFillShade="D9"/>
          </w:tcPr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Modalités d’évaluation</w:t>
            </w:r>
          </w:p>
        </w:tc>
        <w:tc>
          <w:tcPr>
            <w:tcW w:w="7521" w:type="dxa"/>
          </w:tcPr>
          <w:p w:rsidR="0055358F" w:rsidRDefault="0055358F" w:rsidP="00E67CE5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Evaluation de fin de journée </w:t>
            </w:r>
          </w:p>
          <w:p w:rsidR="006833A4" w:rsidRPr="002E3FBE" w:rsidRDefault="006833A4" w:rsidP="00E67CE5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Questionnaire de satisfaction en fin de module</w:t>
            </w:r>
          </w:p>
        </w:tc>
      </w:tr>
      <w:tr w:rsidR="006833A4" w:rsidRPr="002E3FBE" w:rsidTr="00714361">
        <w:tc>
          <w:tcPr>
            <w:tcW w:w="3085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6833A4" w:rsidRPr="002E3FBE" w:rsidRDefault="006833A4" w:rsidP="00E67CE5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  <w:tr w:rsidR="006833A4" w:rsidRPr="002E3FBE" w:rsidTr="005A0A9A">
        <w:tc>
          <w:tcPr>
            <w:tcW w:w="3085" w:type="dxa"/>
            <w:shd w:val="clear" w:color="auto" w:fill="D9D9D9" w:themeFill="background1" w:themeFillShade="D9"/>
          </w:tcPr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Prérequis</w:t>
            </w:r>
          </w:p>
        </w:tc>
        <w:tc>
          <w:tcPr>
            <w:tcW w:w="7521" w:type="dxa"/>
          </w:tcPr>
          <w:p w:rsidR="006833A4" w:rsidRPr="002E3FBE" w:rsidRDefault="006833A4" w:rsidP="006833A4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Volonté de s’impliquer personnellement et émotionnellement dans cette formation pour en tirer les meilleurs bénéfices.</w:t>
            </w:r>
          </w:p>
        </w:tc>
      </w:tr>
      <w:tr w:rsidR="006833A4" w:rsidRPr="002E3FBE" w:rsidTr="00714361">
        <w:tc>
          <w:tcPr>
            <w:tcW w:w="3085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  <w:tr w:rsidR="006833A4" w:rsidRPr="002E3FBE" w:rsidTr="005A0A9A">
        <w:tc>
          <w:tcPr>
            <w:tcW w:w="3085" w:type="dxa"/>
            <w:shd w:val="clear" w:color="auto" w:fill="D9D9D9" w:themeFill="background1" w:themeFillShade="D9"/>
          </w:tcPr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Supports de formation/Ressources pédagogiques</w:t>
            </w:r>
          </w:p>
        </w:tc>
        <w:tc>
          <w:tcPr>
            <w:tcW w:w="7521" w:type="dxa"/>
          </w:tcPr>
          <w:p w:rsidR="006833A4" w:rsidRPr="002E3FBE" w:rsidRDefault="006833A4" w:rsidP="006833A4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Livret de formation</w:t>
            </w:r>
          </w:p>
          <w:p w:rsidR="006833A4" w:rsidRPr="002E3FBE" w:rsidRDefault="006833A4" w:rsidP="006833A4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Costumerie et costumes</w:t>
            </w:r>
          </w:p>
        </w:tc>
      </w:tr>
      <w:tr w:rsidR="006833A4" w:rsidRPr="002E3FBE" w:rsidTr="00714361">
        <w:tc>
          <w:tcPr>
            <w:tcW w:w="3085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  <w:tr w:rsidR="006833A4" w:rsidRPr="002E3FBE" w:rsidTr="005A0A9A">
        <w:tc>
          <w:tcPr>
            <w:tcW w:w="3085" w:type="dxa"/>
            <w:shd w:val="clear" w:color="auto" w:fill="D9D9D9" w:themeFill="background1" w:themeFillShade="D9"/>
          </w:tcPr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lastRenderedPageBreak/>
              <w:t>Durée</w:t>
            </w:r>
          </w:p>
        </w:tc>
        <w:tc>
          <w:tcPr>
            <w:tcW w:w="7521" w:type="dxa"/>
          </w:tcPr>
          <w:p w:rsidR="006833A4" w:rsidRPr="002E3FBE" w:rsidRDefault="00BD7721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La formation Booster sa Créativité avec le clown, dans sa globalité dure  </w:t>
            </w:r>
            <w:r w:rsidR="006833A4"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4 jours</w:t>
            </w:r>
            <w:r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mais peut- être suivie en fractionnant les journées</w:t>
            </w:r>
          </w:p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8 heures * 4, soit 32 heures</w:t>
            </w:r>
          </w:p>
        </w:tc>
      </w:tr>
      <w:tr w:rsidR="006833A4" w:rsidRPr="002E3FBE" w:rsidTr="00714361">
        <w:tc>
          <w:tcPr>
            <w:tcW w:w="3085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  <w:tr w:rsidR="006833A4" w:rsidRPr="002E3FBE" w:rsidTr="005A0A9A">
        <w:tc>
          <w:tcPr>
            <w:tcW w:w="3085" w:type="dxa"/>
            <w:shd w:val="clear" w:color="auto" w:fill="D9D9D9" w:themeFill="background1" w:themeFillShade="D9"/>
          </w:tcPr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Tarif</w:t>
            </w:r>
          </w:p>
        </w:tc>
        <w:tc>
          <w:tcPr>
            <w:tcW w:w="7521" w:type="dxa"/>
          </w:tcPr>
          <w:p w:rsidR="00BD7721" w:rsidRDefault="006A5D4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color w:val="1F497D" w:themeColor="text2"/>
                <w:sz w:val="24"/>
                <w:szCs w:val="24"/>
              </w:rPr>
              <w:t>16</w:t>
            </w:r>
            <w:r w:rsidR="00BD7721">
              <w:rPr>
                <w:rFonts w:ascii="Arial" w:hAnsi="Arial" w:cs="Arial"/>
                <w:color w:val="1F497D" w:themeColor="text2"/>
                <w:sz w:val="24"/>
                <w:szCs w:val="24"/>
              </w:rPr>
              <w:t>0€/ jour en financement individuel</w:t>
            </w:r>
          </w:p>
          <w:p w:rsidR="006833A4" w:rsidRPr="002E3FBE" w:rsidRDefault="0048648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color w:val="1F497D" w:themeColor="text2"/>
                <w:sz w:val="24"/>
                <w:szCs w:val="24"/>
              </w:rPr>
              <w:t>6</w:t>
            </w:r>
            <w:r w:rsidR="006833A4"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00 € en financement propre</w:t>
            </w:r>
          </w:p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1200 € en financement entreprise</w:t>
            </w:r>
          </w:p>
        </w:tc>
      </w:tr>
      <w:tr w:rsidR="006833A4" w:rsidRPr="002E3FBE" w:rsidTr="00714361">
        <w:tc>
          <w:tcPr>
            <w:tcW w:w="3085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  <w:tr w:rsidR="006833A4" w:rsidRPr="002E3FBE" w:rsidTr="005A0A9A">
        <w:tc>
          <w:tcPr>
            <w:tcW w:w="3085" w:type="dxa"/>
            <w:shd w:val="clear" w:color="auto" w:fill="D9D9D9" w:themeFill="background1" w:themeFillShade="D9"/>
          </w:tcPr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Les + de cette formation</w:t>
            </w:r>
          </w:p>
        </w:tc>
        <w:tc>
          <w:tcPr>
            <w:tcW w:w="7521" w:type="dxa"/>
          </w:tcPr>
          <w:p w:rsidR="006833A4" w:rsidRPr="002E3FBE" w:rsidRDefault="006833A4" w:rsidP="006833A4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La formation permet d'explorer la créativité, ses activateurs comme ses empêcheurs grâce au clown de théâtre. Celui- ci permet de dédramatiser les situations.</w:t>
            </w:r>
          </w:p>
          <w:p w:rsidR="006833A4" w:rsidRPr="002E3FBE" w:rsidRDefault="006833A4" w:rsidP="006833A4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Le rire facilite et accélère la prise de conscience des freins et leviers possibles pour booster sa créativité.</w:t>
            </w:r>
          </w:p>
          <w:p w:rsidR="006833A4" w:rsidRPr="002E3FBE" w:rsidRDefault="006833A4" w:rsidP="006833A4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Chaque stagiaire repart avec une expérience positive et joyeuse.</w:t>
            </w:r>
          </w:p>
          <w:p w:rsidR="006833A4" w:rsidRPr="002E3FBE" w:rsidRDefault="006833A4" w:rsidP="006833A4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Une costumerie riche et variée est mise à disposition.</w:t>
            </w:r>
          </w:p>
        </w:tc>
      </w:tr>
      <w:tr w:rsidR="006833A4" w:rsidRPr="002E3FBE" w:rsidTr="00714361">
        <w:tc>
          <w:tcPr>
            <w:tcW w:w="3085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  <w:tr w:rsidR="006833A4" w:rsidRPr="002E3FBE" w:rsidTr="005A0A9A">
        <w:tc>
          <w:tcPr>
            <w:tcW w:w="3085" w:type="dxa"/>
            <w:shd w:val="clear" w:color="auto" w:fill="D9D9D9" w:themeFill="background1" w:themeFillShade="D9"/>
          </w:tcPr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Accessibilité</w:t>
            </w:r>
          </w:p>
        </w:tc>
        <w:tc>
          <w:tcPr>
            <w:tcW w:w="7521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En situation de handicap ? N’hésitez pas à nous contacter pour préparer votre accueil.</w:t>
            </w:r>
          </w:p>
        </w:tc>
      </w:tr>
      <w:tr w:rsidR="006833A4" w:rsidRPr="002E3FBE" w:rsidTr="00714361">
        <w:tc>
          <w:tcPr>
            <w:tcW w:w="3085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  <w:tr w:rsidR="006833A4" w:rsidRPr="002E3FBE" w:rsidTr="005A0A9A">
        <w:tc>
          <w:tcPr>
            <w:tcW w:w="3085" w:type="dxa"/>
            <w:shd w:val="clear" w:color="auto" w:fill="D9D9D9" w:themeFill="background1" w:themeFillShade="D9"/>
          </w:tcPr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Délai d’accès/réactivité</w:t>
            </w:r>
          </w:p>
        </w:tc>
        <w:tc>
          <w:tcPr>
            <w:tcW w:w="7521" w:type="dxa"/>
          </w:tcPr>
          <w:p w:rsidR="006833A4" w:rsidRPr="002E3FBE" w:rsidRDefault="00936FCF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1 semaine</w:t>
            </w:r>
          </w:p>
        </w:tc>
      </w:tr>
      <w:tr w:rsidR="006833A4" w:rsidRPr="002E3FBE" w:rsidTr="00714361">
        <w:tc>
          <w:tcPr>
            <w:tcW w:w="3085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  <w:tr w:rsidR="006833A4" w:rsidRPr="002E3FBE" w:rsidTr="005A0A9A">
        <w:tc>
          <w:tcPr>
            <w:tcW w:w="3085" w:type="dxa"/>
            <w:shd w:val="clear" w:color="auto" w:fill="D9D9D9" w:themeFill="background1" w:themeFillShade="D9"/>
          </w:tcPr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Intervenant.e</w:t>
            </w:r>
          </w:p>
        </w:tc>
        <w:tc>
          <w:tcPr>
            <w:tcW w:w="7521" w:type="dxa"/>
          </w:tcPr>
          <w:p w:rsidR="006833A4" w:rsidRPr="002E3FBE" w:rsidRDefault="00936FCF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Virginie Perrussel</w:t>
            </w:r>
          </w:p>
        </w:tc>
      </w:tr>
      <w:tr w:rsidR="006833A4" w:rsidRPr="002E3FBE" w:rsidTr="00714361">
        <w:tc>
          <w:tcPr>
            <w:tcW w:w="3085" w:type="dxa"/>
          </w:tcPr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6833A4" w:rsidRPr="002E3FBE" w:rsidRDefault="006833A4" w:rsidP="00416AA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  <w:tr w:rsidR="006833A4" w:rsidRPr="002E3FBE" w:rsidTr="00714361">
        <w:tc>
          <w:tcPr>
            <w:tcW w:w="3085" w:type="dxa"/>
          </w:tcPr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En savoir plus</w:t>
            </w:r>
          </w:p>
          <w:p w:rsidR="006833A4" w:rsidRPr="002E3FBE" w:rsidRDefault="00DD6B9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  <w:sz w:val="24"/>
                <w:szCs w:val="24"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28" type="#_x0000_t202" style="position:absolute;margin-left:31.5pt;margin-top:1.55pt;width:61.5pt;height:49.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" fillcolor="white [3201]" stroked="f" strokeweight=".5pt">
                  <v:textbox>
                    <w:txbxContent>
                      <w:p w:rsidR="006833A4" w:rsidRDefault="006833A4">
                        <w:bookmarkStart w:id="0" w:name="_GoBack"/>
                        <w:bookmarkEnd w:id="0"/>
                      </w:p>
                    </w:txbxContent>
                  </v:textbox>
                </v:shape>
              </w:pict>
            </w:r>
          </w:p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</w:p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</w:p>
          <w:p w:rsidR="006833A4" w:rsidRPr="002E3FBE" w:rsidRDefault="006833A4" w:rsidP="00416AAF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7521" w:type="dxa"/>
          </w:tcPr>
          <w:p w:rsidR="00936FCF" w:rsidRPr="002E3FBE" w:rsidRDefault="00936FCF" w:rsidP="00936FC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Le</w:t>
            </w:r>
            <w:r w:rsidR="00BD7721">
              <w:rPr>
                <w:rFonts w:ascii="Arial" w:hAnsi="Arial" w:cs="Arial"/>
                <w:color w:val="1F497D" w:themeColor="text2"/>
                <w:sz w:val="24"/>
                <w:szCs w:val="24"/>
              </w:rPr>
              <w:t>s</w:t>
            </w: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jour</w:t>
            </w:r>
            <w:r w:rsidR="00BD7721">
              <w:rPr>
                <w:rFonts w:ascii="Arial" w:hAnsi="Arial" w:cs="Arial"/>
                <w:color w:val="1F497D" w:themeColor="text2"/>
                <w:sz w:val="24"/>
                <w:szCs w:val="24"/>
              </w:rPr>
              <w:t>s de</w:t>
            </w: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formation: apporter des crayons de couleurs, un carnet personnel, une tenue confortable et chaude, un bouteille d'eau, un masque. Un nez de clown si vous en avez un.</w:t>
            </w:r>
          </w:p>
          <w:p w:rsidR="006833A4" w:rsidRPr="002E3FBE" w:rsidRDefault="00936FCF" w:rsidP="00936FCF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2E3FBE">
              <w:rPr>
                <w:rFonts w:ascii="Arial" w:hAnsi="Arial" w:cs="Arial"/>
                <w:color w:val="1F497D" w:themeColor="text2"/>
                <w:sz w:val="24"/>
                <w:szCs w:val="24"/>
              </w:rPr>
              <w:t>Le repas est pris ensemble dans le respect des conditions sanitaires en vigueur.</w:t>
            </w:r>
          </w:p>
        </w:tc>
      </w:tr>
    </w:tbl>
    <w:p w:rsidR="00416AAF" w:rsidRPr="00416AAF" w:rsidRDefault="00416AAF" w:rsidP="00416AAF">
      <w:pPr>
        <w:shd w:val="clear" w:color="auto" w:fill="FFFFFF" w:themeFill="background1"/>
        <w:rPr>
          <w:rFonts w:ascii="Arial" w:hAnsi="Arial" w:cs="Arial"/>
          <w:color w:val="1F497D" w:themeColor="text2"/>
          <w:sz w:val="24"/>
          <w:szCs w:val="24"/>
        </w:rPr>
      </w:pPr>
    </w:p>
    <w:p w:rsidR="008E331D" w:rsidRPr="008E331D" w:rsidRDefault="008E331D">
      <w:pPr>
        <w:rPr>
          <w:rFonts w:ascii="Arial" w:hAnsi="Arial" w:cs="Arial"/>
          <w:sz w:val="24"/>
          <w:szCs w:val="24"/>
        </w:rPr>
      </w:pPr>
    </w:p>
    <w:sectPr w:rsidR="008E331D" w:rsidRPr="008E331D" w:rsidSect="008E331D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0CC" w:rsidRDefault="003750CC" w:rsidP="008E331D">
      <w:pPr>
        <w:spacing w:after="0" w:line="240" w:lineRule="auto"/>
      </w:pPr>
      <w:r>
        <w:separator/>
      </w:r>
    </w:p>
  </w:endnote>
  <w:endnote w:type="continuationSeparator" w:id="0">
    <w:p w:rsidR="003750CC" w:rsidRDefault="003750CC" w:rsidP="008E3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23989132"/>
      <w:docPartObj>
        <w:docPartGallery w:val="Page Numbers (Bottom of Page)"/>
        <w:docPartUnique/>
      </w:docPartObj>
    </w:sdtPr>
    <w:sdtContent>
      <w:p w:rsidR="008E331D" w:rsidRDefault="00DD6B94">
        <w:pPr>
          <w:pStyle w:val="Pieddepage"/>
        </w:pPr>
        <w:r>
          <w:rPr>
            <w:noProof/>
            <w:lang w:eastAsia="fr-FR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Forme automatique 1" o:spid="_x0000_s4097" type="#_x0000_t65" style="position:absolute;margin-left:0;margin-top:0;width:29pt;height:21.6pt;z-index:251659264;visibility:visible;mso-top-percent:70;mso-position-horizontal:left;mso-position-horizontal-relative:right-margin-area;mso-position-vertical-relative:bottom-margin-area;mso-top-percent: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<v:textbox>
                <w:txbxContent>
                  <w:p w:rsidR="008E331D" w:rsidRDefault="00DD6B94">
                    <w:pPr>
                      <w:jc w:val="center"/>
                    </w:pPr>
                    <w:r w:rsidRPr="00DD6B94">
                      <w:fldChar w:fldCharType="begin"/>
                    </w:r>
                    <w:r w:rsidR="008E331D">
                      <w:instrText>PAGE    \* MERGEFORMAT</w:instrText>
                    </w:r>
                    <w:r w:rsidRPr="00DD6B94">
                      <w:fldChar w:fldCharType="separate"/>
                    </w:r>
                    <w:r w:rsidR="00376019" w:rsidRPr="00376019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0CC" w:rsidRDefault="003750CC" w:rsidP="008E331D">
      <w:pPr>
        <w:spacing w:after="0" w:line="240" w:lineRule="auto"/>
      </w:pPr>
      <w:r>
        <w:separator/>
      </w:r>
    </w:p>
  </w:footnote>
  <w:footnote w:type="continuationSeparator" w:id="0">
    <w:p w:rsidR="003750CC" w:rsidRDefault="003750CC" w:rsidP="008E3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31D" w:rsidRDefault="00F73E8B" w:rsidP="008E331D">
    <w:pPr>
      <w:pStyle w:val="En-tte"/>
    </w:pPr>
    <w:r>
      <w:rPr>
        <w:noProof/>
        <w:lang w:eastAsia="fr-FR"/>
      </w:rPr>
      <w:drawing>
        <wp:inline distT="0" distB="0" distL="0" distR="0">
          <wp:extent cx="1553903" cy="1627898"/>
          <wp:effectExtent l="19050" t="0" r="8197" b="0"/>
          <wp:docPr id="1" name="Image 0" descr="Logo_VPerrussel_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Perrussel_O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3772" cy="1627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t xml:space="preserve">                     </w:t>
    </w:r>
    <w:r w:rsidR="000B4E62">
      <w:rPr>
        <w:noProof/>
        <w:lang w:eastAsia="fr-FR"/>
      </w:rPr>
      <w:t xml:space="preserve">    </w:t>
    </w:r>
    <w:r w:rsidR="000B4E62">
      <w:rPr>
        <w:noProof/>
        <w:lang w:eastAsia="fr-FR"/>
      </w:rPr>
      <w:drawing>
        <wp:inline distT="0" distB="0" distL="0" distR="0">
          <wp:extent cx="1457325" cy="1942524"/>
          <wp:effectExtent l="19050" t="0" r="9525" b="0"/>
          <wp:docPr id="3" name="Image 2" descr="Logo_VPerrussel_formation-BoosterSaCreativite_Plan de travai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Perrussel_formation-BoosterSaCreativite_Plan de travail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7253" cy="1942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B4E62">
      <w:rPr>
        <w:noProof/>
        <w:lang w:eastAsia="fr-FR"/>
      </w:rPr>
      <w:t xml:space="preserve">   </w:t>
    </w:r>
    <w:r>
      <w:rPr>
        <w:noProof/>
        <w:lang w:eastAsia="fr-FR"/>
      </w:rPr>
      <w:tab/>
      <w:t xml:space="preserve">           </w:t>
    </w:r>
    <w:r w:rsidR="008E331D">
      <w:rPr>
        <w:noProof/>
        <w:lang w:eastAsia="fr-FR"/>
      </w:rPr>
      <w:drawing>
        <wp:inline distT="0" distB="0" distL="0" distR="0">
          <wp:extent cx="885825" cy="394571"/>
          <wp:effectExtent l="0" t="0" r="0" b="571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PI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518" cy="394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E331D"/>
    <w:rsid w:val="000768CF"/>
    <w:rsid w:val="000A5C99"/>
    <w:rsid w:val="000B4E62"/>
    <w:rsid w:val="00102DB1"/>
    <w:rsid w:val="00116686"/>
    <w:rsid w:val="001912AA"/>
    <w:rsid w:val="001A527B"/>
    <w:rsid w:val="00264A97"/>
    <w:rsid w:val="002A7ACB"/>
    <w:rsid w:val="002E3FBE"/>
    <w:rsid w:val="00314530"/>
    <w:rsid w:val="003750CC"/>
    <w:rsid w:val="00376019"/>
    <w:rsid w:val="003A23C5"/>
    <w:rsid w:val="00416AAF"/>
    <w:rsid w:val="00434069"/>
    <w:rsid w:val="004419CA"/>
    <w:rsid w:val="00486484"/>
    <w:rsid w:val="00486ABF"/>
    <w:rsid w:val="00486FD7"/>
    <w:rsid w:val="004D7196"/>
    <w:rsid w:val="00516AF2"/>
    <w:rsid w:val="0055358F"/>
    <w:rsid w:val="00594A7C"/>
    <w:rsid w:val="005A0963"/>
    <w:rsid w:val="005A0A9A"/>
    <w:rsid w:val="005C7556"/>
    <w:rsid w:val="005E2D89"/>
    <w:rsid w:val="00643698"/>
    <w:rsid w:val="006626E5"/>
    <w:rsid w:val="006833A4"/>
    <w:rsid w:val="006A5D44"/>
    <w:rsid w:val="00714361"/>
    <w:rsid w:val="00800018"/>
    <w:rsid w:val="008B7126"/>
    <w:rsid w:val="008E331D"/>
    <w:rsid w:val="00936FCF"/>
    <w:rsid w:val="00993A53"/>
    <w:rsid w:val="009C146D"/>
    <w:rsid w:val="009D5457"/>
    <w:rsid w:val="00A57059"/>
    <w:rsid w:val="00A70191"/>
    <w:rsid w:val="00B14D70"/>
    <w:rsid w:val="00B652C4"/>
    <w:rsid w:val="00BD7721"/>
    <w:rsid w:val="00C800F7"/>
    <w:rsid w:val="00CE3DDA"/>
    <w:rsid w:val="00CE74E5"/>
    <w:rsid w:val="00D94F12"/>
    <w:rsid w:val="00DD6B94"/>
    <w:rsid w:val="00DE4ED2"/>
    <w:rsid w:val="00DE6C56"/>
    <w:rsid w:val="00E2097C"/>
    <w:rsid w:val="00E32813"/>
    <w:rsid w:val="00E83748"/>
    <w:rsid w:val="00EA27CD"/>
    <w:rsid w:val="00EE264A"/>
    <w:rsid w:val="00EF18DB"/>
    <w:rsid w:val="00F5117A"/>
    <w:rsid w:val="00F71111"/>
    <w:rsid w:val="00F73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419CA"/>
  </w:style>
  <w:style w:type="paragraph" w:styleId="Titre1">
    <w:name w:val="heading 1"/>
    <w:basedOn w:val="Normal"/>
    <w:next w:val="Normal"/>
    <w:link w:val="Titre1Car"/>
    <w:uiPriority w:val="9"/>
    <w:qFormat/>
    <w:rsid w:val="00434069"/>
    <w:pPr>
      <w:keepNext/>
      <w:keepLines/>
      <w:widowControl w:val="0"/>
      <w:tabs>
        <w:tab w:val="left" w:pos="709"/>
      </w:tabs>
      <w:suppressAutoHyphens/>
      <w:spacing w:before="480" w:after="0" w:line="100" w:lineRule="atLeast"/>
      <w:jc w:val="center"/>
      <w:textAlignment w:val="baseline"/>
      <w:outlineLvl w:val="0"/>
    </w:pPr>
    <w:rPr>
      <w:rFonts w:asciiTheme="majorHAnsi" w:eastAsiaTheme="majorEastAsia" w:hAnsiTheme="majorHAnsi" w:cs="Mangal"/>
      <w:b/>
      <w:bCs/>
      <w:i/>
      <w:color w:val="365F91" w:themeColor="accent1" w:themeShade="BF"/>
      <w:sz w:val="72"/>
      <w:szCs w:val="72"/>
      <w:lang w:eastAsia="zh-CN" w:bidi="hi-IN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34069"/>
    <w:pPr>
      <w:keepNext/>
      <w:keepLines/>
      <w:widowControl w:val="0"/>
      <w:tabs>
        <w:tab w:val="left" w:pos="709"/>
      </w:tabs>
      <w:suppressAutoHyphens/>
      <w:spacing w:before="200" w:after="0" w:line="100" w:lineRule="atLeast"/>
      <w:textAlignment w:val="baseline"/>
      <w:outlineLvl w:val="1"/>
    </w:pPr>
    <w:rPr>
      <w:rFonts w:asciiTheme="majorHAnsi" w:eastAsiaTheme="majorEastAsia" w:hAnsiTheme="majorHAnsi" w:cs="Mangal"/>
      <w:b/>
      <w:bCs/>
      <w:sz w:val="40"/>
      <w:szCs w:val="40"/>
      <w:lang w:eastAsia="zh-CN" w:bidi="hi-IN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34069"/>
    <w:pPr>
      <w:keepNext/>
      <w:keepLines/>
      <w:widowControl w:val="0"/>
      <w:tabs>
        <w:tab w:val="left" w:pos="709"/>
      </w:tabs>
      <w:suppressAutoHyphens/>
      <w:spacing w:before="200" w:after="0" w:line="100" w:lineRule="atLeast"/>
      <w:textAlignment w:val="baseline"/>
      <w:outlineLvl w:val="2"/>
    </w:pPr>
    <w:rPr>
      <w:rFonts w:ascii="Arial Black" w:eastAsiaTheme="majorEastAsia" w:hAnsi="Arial Black" w:cs="Mangal"/>
      <w:b/>
      <w:bCs/>
      <w:sz w:val="24"/>
      <w:szCs w:val="21"/>
      <w:lang w:eastAsia="zh-CN" w:bidi="hi-IN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34069"/>
    <w:pPr>
      <w:keepNext/>
      <w:keepLines/>
      <w:widowControl w:val="0"/>
      <w:tabs>
        <w:tab w:val="left" w:pos="709"/>
      </w:tabs>
      <w:suppressAutoHyphens/>
      <w:spacing w:before="200" w:after="0" w:line="100" w:lineRule="atLeast"/>
      <w:textAlignment w:val="baseline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 w:val="24"/>
      <w:szCs w:val="21"/>
      <w:lang w:eastAsia="zh-CN" w:bidi="hi-IN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34069"/>
    <w:pPr>
      <w:keepNext/>
      <w:keepLines/>
      <w:widowControl w:val="0"/>
      <w:tabs>
        <w:tab w:val="left" w:pos="709"/>
      </w:tabs>
      <w:suppressAutoHyphens/>
      <w:spacing w:before="200" w:after="0" w:line="100" w:lineRule="atLeast"/>
      <w:textAlignment w:val="baseline"/>
      <w:outlineLvl w:val="4"/>
    </w:pPr>
    <w:rPr>
      <w:rFonts w:asciiTheme="majorHAnsi" w:eastAsiaTheme="majorEastAsia" w:hAnsiTheme="majorHAnsi" w:cs="Mangal"/>
      <w:color w:val="243F60" w:themeColor="accent1" w:themeShade="7F"/>
      <w:sz w:val="24"/>
      <w:szCs w:val="21"/>
      <w:lang w:eastAsia="zh-CN" w:bidi="hi-IN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434069"/>
    <w:pPr>
      <w:keepNext/>
      <w:keepLines/>
      <w:spacing w:before="200" w:after="0" w:line="240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434069"/>
    <w:pPr>
      <w:keepNext/>
      <w:keepLines/>
      <w:spacing w:before="200" w:after="0" w:line="240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434069"/>
    <w:pPr>
      <w:keepNext/>
      <w:keepLines/>
      <w:spacing w:before="200" w:after="0" w:line="240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434069"/>
    <w:pPr>
      <w:keepNext/>
      <w:keepLines/>
      <w:spacing w:before="200" w:after="0" w:line="240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34069"/>
    <w:rPr>
      <w:rFonts w:asciiTheme="majorHAnsi" w:eastAsiaTheme="majorEastAsia" w:hAnsiTheme="majorHAnsi" w:cs="Mangal"/>
      <w:b/>
      <w:bCs/>
      <w:i/>
      <w:color w:val="365F91" w:themeColor="accent1" w:themeShade="BF"/>
      <w:sz w:val="72"/>
      <w:szCs w:val="72"/>
      <w:lang w:eastAsia="zh-CN" w:bidi="hi-IN"/>
    </w:rPr>
  </w:style>
  <w:style w:type="character" w:customStyle="1" w:styleId="Titre2Car">
    <w:name w:val="Titre 2 Car"/>
    <w:basedOn w:val="Policepardfaut"/>
    <w:link w:val="Titre2"/>
    <w:uiPriority w:val="9"/>
    <w:rsid w:val="00434069"/>
    <w:rPr>
      <w:rFonts w:asciiTheme="majorHAnsi" w:eastAsiaTheme="majorEastAsia" w:hAnsiTheme="majorHAnsi" w:cs="Mangal"/>
      <w:b/>
      <w:bCs/>
      <w:sz w:val="40"/>
      <w:szCs w:val="40"/>
      <w:lang w:eastAsia="zh-CN" w:bidi="hi-IN"/>
    </w:rPr>
  </w:style>
  <w:style w:type="character" w:customStyle="1" w:styleId="Titre3Car">
    <w:name w:val="Titre 3 Car"/>
    <w:basedOn w:val="Policepardfaut"/>
    <w:link w:val="Titre3"/>
    <w:uiPriority w:val="9"/>
    <w:rsid w:val="00434069"/>
    <w:rPr>
      <w:rFonts w:ascii="Arial Black" w:eastAsiaTheme="majorEastAsia" w:hAnsi="Arial Black" w:cs="Mangal"/>
      <w:b/>
      <w:bCs/>
      <w:sz w:val="24"/>
      <w:szCs w:val="21"/>
      <w:lang w:eastAsia="zh-CN" w:bidi="hi-IN"/>
    </w:rPr>
  </w:style>
  <w:style w:type="character" w:customStyle="1" w:styleId="Titre4Car">
    <w:name w:val="Titre 4 Car"/>
    <w:basedOn w:val="Policepardfaut"/>
    <w:link w:val="Titre4"/>
    <w:uiPriority w:val="9"/>
    <w:rsid w:val="00434069"/>
    <w:rPr>
      <w:rFonts w:asciiTheme="majorHAnsi" w:eastAsiaTheme="majorEastAsia" w:hAnsiTheme="majorHAnsi" w:cs="Mangal"/>
      <w:b/>
      <w:bCs/>
      <w:i/>
      <w:iCs/>
      <w:color w:val="4F81BD" w:themeColor="accent1"/>
      <w:sz w:val="24"/>
      <w:szCs w:val="21"/>
      <w:lang w:eastAsia="zh-CN" w:bidi="hi-IN"/>
    </w:rPr>
  </w:style>
  <w:style w:type="character" w:customStyle="1" w:styleId="Titre5Car">
    <w:name w:val="Titre 5 Car"/>
    <w:basedOn w:val="Policepardfaut"/>
    <w:link w:val="Titre5"/>
    <w:uiPriority w:val="9"/>
    <w:rsid w:val="00434069"/>
    <w:rPr>
      <w:rFonts w:asciiTheme="majorHAnsi" w:eastAsiaTheme="majorEastAsia" w:hAnsiTheme="majorHAnsi" w:cs="Mangal"/>
      <w:color w:val="243F60" w:themeColor="accent1" w:themeShade="7F"/>
      <w:sz w:val="24"/>
      <w:szCs w:val="21"/>
      <w:lang w:eastAsia="zh-CN" w:bidi="hi-IN"/>
    </w:rPr>
  </w:style>
  <w:style w:type="character" w:customStyle="1" w:styleId="Titre6Car">
    <w:name w:val="Titre 6 Car"/>
    <w:basedOn w:val="Policepardfaut"/>
    <w:link w:val="Titre6"/>
    <w:uiPriority w:val="9"/>
    <w:rsid w:val="00434069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customStyle="1" w:styleId="Titre7Car">
    <w:name w:val="Titre 7 Car"/>
    <w:basedOn w:val="Policepardfaut"/>
    <w:link w:val="Titre7"/>
    <w:uiPriority w:val="9"/>
    <w:rsid w:val="00434069"/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character" w:customStyle="1" w:styleId="Titre8Car">
    <w:name w:val="Titre 8 Car"/>
    <w:basedOn w:val="Policepardfaut"/>
    <w:link w:val="Titre8"/>
    <w:uiPriority w:val="9"/>
    <w:rsid w:val="0043406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4340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ansinterligne">
    <w:name w:val="No Spacing"/>
    <w:autoRedefine/>
    <w:uiPriority w:val="1"/>
    <w:qFormat/>
    <w:rsid w:val="00434069"/>
    <w:pPr>
      <w:keepNext/>
      <w:widowControl w:val="0"/>
      <w:tabs>
        <w:tab w:val="left" w:pos="709"/>
      </w:tabs>
      <w:suppressAutoHyphens/>
      <w:spacing w:after="0" w:line="240" w:lineRule="auto"/>
      <w:jc w:val="both"/>
      <w:textAlignment w:val="baseline"/>
    </w:pPr>
    <w:rPr>
      <w:rFonts w:ascii="Arial" w:eastAsia="SimSun" w:hAnsi="Arial" w:cs="Arial"/>
      <w:sz w:val="24"/>
      <w:szCs w:val="24"/>
      <w:lang w:eastAsia="zh-CN" w:bidi="hi-IN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34069"/>
    <w:pPr>
      <w:widowControl/>
      <w:tabs>
        <w:tab w:val="clear" w:pos="709"/>
      </w:tabs>
      <w:suppressAutoHyphens w:val="0"/>
      <w:spacing w:line="276" w:lineRule="auto"/>
      <w:textAlignment w:val="auto"/>
      <w:outlineLvl w:val="9"/>
    </w:pPr>
    <w:rPr>
      <w:rFonts w:cstheme="majorBidi"/>
      <w:szCs w:val="28"/>
      <w:lang w:eastAsia="fr-FR" w:bidi="ar-SA"/>
    </w:rPr>
  </w:style>
  <w:style w:type="paragraph" w:styleId="En-tte">
    <w:name w:val="header"/>
    <w:basedOn w:val="Normal"/>
    <w:link w:val="En-tteCar"/>
    <w:uiPriority w:val="99"/>
    <w:unhideWhenUsed/>
    <w:rsid w:val="008E3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331D"/>
  </w:style>
  <w:style w:type="paragraph" w:styleId="Pieddepage">
    <w:name w:val="footer"/>
    <w:basedOn w:val="Normal"/>
    <w:link w:val="PieddepageCar"/>
    <w:uiPriority w:val="99"/>
    <w:unhideWhenUsed/>
    <w:rsid w:val="008E3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331D"/>
  </w:style>
  <w:style w:type="paragraph" w:styleId="Textedebulles">
    <w:name w:val="Balloon Text"/>
    <w:basedOn w:val="Normal"/>
    <w:link w:val="TextedebullesCar"/>
    <w:uiPriority w:val="99"/>
    <w:semiHidden/>
    <w:unhideWhenUsed/>
    <w:rsid w:val="008E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331D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uiPriority w:val="99"/>
    <w:unhideWhenUsed/>
    <w:rsid w:val="008E331D"/>
  </w:style>
  <w:style w:type="table" w:styleId="Grilledutableau">
    <w:name w:val="Table Grid"/>
    <w:basedOn w:val="TableauNormal"/>
    <w:uiPriority w:val="59"/>
    <w:rsid w:val="00416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uiPriority w:val="9"/>
    <w:qFormat/>
    <w:rsid w:val="00434069"/>
    <w:pPr>
      <w:keepNext/>
      <w:keepLines/>
      <w:widowControl w:val="0"/>
      <w:tabs>
        <w:tab w:val="left" w:pos="709"/>
      </w:tabs>
      <w:suppressAutoHyphens/>
      <w:spacing w:before="480" w:after="0" w:line="100" w:lineRule="atLeast"/>
      <w:jc w:val="center"/>
      <w:textAlignment w:val="baseline"/>
      <w:outlineLvl w:val="0"/>
    </w:pPr>
    <w:rPr>
      <w:rFonts w:asciiTheme="majorHAnsi" w:eastAsiaTheme="majorEastAsia" w:hAnsiTheme="majorHAnsi" w:cs="Mangal"/>
      <w:b/>
      <w:bCs/>
      <w:i/>
      <w:color w:val="365F91" w:themeColor="accent1" w:themeShade="BF"/>
      <w:sz w:val="72"/>
      <w:szCs w:val="72"/>
      <w:lang w:eastAsia="zh-CN" w:bidi="hi-IN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34069"/>
    <w:pPr>
      <w:keepNext/>
      <w:keepLines/>
      <w:widowControl w:val="0"/>
      <w:tabs>
        <w:tab w:val="left" w:pos="709"/>
      </w:tabs>
      <w:suppressAutoHyphens/>
      <w:spacing w:before="200" w:after="0" w:line="100" w:lineRule="atLeast"/>
      <w:textAlignment w:val="baseline"/>
      <w:outlineLvl w:val="1"/>
    </w:pPr>
    <w:rPr>
      <w:rFonts w:asciiTheme="majorHAnsi" w:eastAsiaTheme="majorEastAsia" w:hAnsiTheme="majorHAnsi" w:cs="Mangal"/>
      <w:b/>
      <w:bCs/>
      <w:sz w:val="40"/>
      <w:szCs w:val="40"/>
      <w:lang w:eastAsia="zh-CN" w:bidi="hi-IN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34069"/>
    <w:pPr>
      <w:keepNext/>
      <w:keepLines/>
      <w:widowControl w:val="0"/>
      <w:tabs>
        <w:tab w:val="left" w:pos="709"/>
      </w:tabs>
      <w:suppressAutoHyphens/>
      <w:spacing w:before="200" w:after="0" w:line="100" w:lineRule="atLeast"/>
      <w:textAlignment w:val="baseline"/>
      <w:outlineLvl w:val="2"/>
    </w:pPr>
    <w:rPr>
      <w:rFonts w:ascii="Arial Black" w:eastAsiaTheme="majorEastAsia" w:hAnsi="Arial Black" w:cs="Mangal"/>
      <w:b/>
      <w:bCs/>
      <w:sz w:val="24"/>
      <w:szCs w:val="21"/>
      <w:lang w:eastAsia="zh-CN" w:bidi="hi-IN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34069"/>
    <w:pPr>
      <w:keepNext/>
      <w:keepLines/>
      <w:widowControl w:val="0"/>
      <w:tabs>
        <w:tab w:val="left" w:pos="709"/>
      </w:tabs>
      <w:suppressAutoHyphens/>
      <w:spacing w:before="200" w:after="0" w:line="100" w:lineRule="atLeast"/>
      <w:textAlignment w:val="baseline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 w:val="24"/>
      <w:szCs w:val="21"/>
      <w:lang w:eastAsia="zh-CN" w:bidi="hi-IN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34069"/>
    <w:pPr>
      <w:keepNext/>
      <w:keepLines/>
      <w:widowControl w:val="0"/>
      <w:tabs>
        <w:tab w:val="left" w:pos="709"/>
      </w:tabs>
      <w:suppressAutoHyphens/>
      <w:spacing w:before="200" w:after="0" w:line="100" w:lineRule="atLeast"/>
      <w:textAlignment w:val="baseline"/>
      <w:outlineLvl w:val="4"/>
    </w:pPr>
    <w:rPr>
      <w:rFonts w:asciiTheme="majorHAnsi" w:eastAsiaTheme="majorEastAsia" w:hAnsiTheme="majorHAnsi" w:cs="Mangal"/>
      <w:color w:val="243F60" w:themeColor="accent1" w:themeShade="7F"/>
      <w:sz w:val="24"/>
      <w:szCs w:val="21"/>
      <w:lang w:eastAsia="zh-CN" w:bidi="hi-IN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434069"/>
    <w:pPr>
      <w:keepNext/>
      <w:keepLines/>
      <w:spacing w:before="200" w:after="0" w:line="240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434069"/>
    <w:pPr>
      <w:keepNext/>
      <w:keepLines/>
      <w:spacing w:before="200" w:after="0" w:line="240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434069"/>
    <w:pPr>
      <w:keepNext/>
      <w:keepLines/>
      <w:spacing w:before="200" w:after="0" w:line="240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434069"/>
    <w:pPr>
      <w:keepNext/>
      <w:keepLines/>
      <w:spacing w:before="200" w:after="0" w:line="240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34069"/>
    <w:rPr>
      <w:rFonts w:asciiTheme="majorHAnsi" w:eastAsiaTheme="majorEastAsia" w:hAnsiTheme="majorHAnsi" w:cs="Mangal"/>
      <w:b/>
      <w:bCs/>
      <w:i/>
      <w:color w:val="365F91" w:themeColor="accent1" w:themeShade="BF"/>
      <w:sz w:val="72"/>
      <w:szCs w:val="72"/>
      <w:lang w:eastAsia="zh-CN" w:bidi="hi-IN"/>
    </w:rPr>
  </w:style>
  <w:style w:type="character" w:customStyle="1" w:styleId="Titre2Car">
    <w:name w:val="Titre 2 Car"/>
    <w:basedOn w:val="Policepardfaut"/>
    <w:link w:val="Titre2"/>
    <w:uiPriority w:val="9"/>
    <w:rsid w:val="00434069"/>
    <w:rPr>
      <w:rFonts w:asciiTheme="majorHAnsi" w:eastAsiaTheme="majorEastAsia" w:hAnsiTheme="majorHAnsi" w:cs="Mangal"/>
      <w:b/>
      <w:bCs/>
      <w:sz w:val="40"/>
      <w:szCs w:val="40"/>
      <w:lang w:eastAsia="zh-CN" w:bidi="hi-IN"/>
    </w:rPr>
  </w:style>
  <w:style w:type="character" w:customStyle="1" w:styleId="Titre3Car">
    <w:name w:val="Titre 3 Car"/>
    <w:basedOn w:val="Policepardfaut"/>
    <w:link w:val="Titre3"/>
    <w:uiPriority w:val="9"/>
    <w:rsid w:val="00434069"/>
    <w:rPr>
      <w:rFonts w:ascii="Arial Black" w:eastAsiaTheme="majorEastAsia" w:hAnsi="Arial Black" w:cs="Mangal"/>
      <w:b/>
      <w:bCs/>
      <w:sz w:val="24"/>
      <w:szCs w:val="21"/>
      <w:lang w:eastAsia="zh-CN" w:bidi="hi-IN"/>
    </w:rPr>
  </w:style>
  <w:style w:type="character" w:customStyle="1" w:styleId="Titre4Car">
    <w:name w:val="Titre 4 Car"/>
    <w:basedOn w:val="Policepardfaut"/>
    <w:link w:val="Titre4"/>
    <w:uiPriority w:val="9"/>
    <w:rsid w:val="00434069"/>
    <w:rPr>
      <w:rFonts w:asciiTheme="majorHAnsi" w:eastAsiaTheme="majorEastAsia" w:hAnsiTheme="majorHAnsi" w:cs="Mangal"/>
      <w:b/>
      <w:bCs/>
      <w:i/>
      <w:iCs/>
      <w:color w:val="4F81BD" w:themeColor="accent1"/>
      <w:sz w:val="24"/>
      <w:szCs w:val="21"/>
      <w:lang w:eastAsia="zh-CN" w:bidi="hi-IN"/>
    </w:rPr>
  </w:style>
  <w:style w:type="character" w:customStyle="1" w:styleId="Titre5Car">
    <w:name w:val="Titre 5 Car"/>
    <w:basedOn w:val="Policepardfaut"/>
    <w:link w:val="Titre5"/>
    <w:uiPriority w:val="9"/>
    <w:rsid w:val="00434069"/>
    <w:rPr>
      <w:rFonts w:asciiTheme="majorHAnsi" w:eastAsiaTheme="majorEastAsia" w:hAnsiTheme="majorHAnsi" w:cs="Mangal"/>
      <w:color w:val="243F60" w:themeColor="accent1" w:themeShade="7F"/>
      <w:sz w:val="24"/>
      <w:szCs w:val="21"/>
      <w:lang w:eastAsia="zh-CN" w:bidi="hi-IN"/>
    </w:rPr>
  </w:style>
  <w:style w:type="character" w:customStyle="1" w:styleId="Titre6Car">
    <w:name w:val="Titre 6 Car"/>
    <w:basedOn w:val="Policepardfaut"/>
    <w:link w:val="Titre6"/>
    <w:uiPriority w:val="9"/>
    <w:rsid w:val="00434069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customStyle="1" w:styleId="Titre7Car">
    <w:name w:val="Titre 7 Car"/>
    <w:basedOn w:val="Policepardfaut"/>
    <w:link w:val="Titre7"/>
    <w:uiPriority w:val="9"/>
    <w:rsid w:val="00434069"/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character" w:customStyle="1" w:styleId="Titre8Car">
    <w:name w:val="Titre 8 Car"/>
    <w:basedOn w:val="Policepardfaut"/>
    <w:link w:val="Titre8"/>
    <w:uiPriority w:val="9"/>
    <w:rsid w:val="0043406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4340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ansinterligne">
    <w:name w:val="No Spacing"/>
    <w:autoRedefine/>
    <w:uiPriority w:val="1"/>
    <w:qFormat/>
    <w:rsid w:val="00434069"/>
    <w:pPr>
      <w:keepNext/>
      <w:widowControl w:val="0"/>
      <w:tabs>
        <w:tab w:val="left" w:pos="709"/>
      </w:tabs>
      <w:suppressAutoHyphens/>
      <w:spacing w:after="0" w:line="240" w:lineRule="auto"/>
      <w:jc w:val="both"/>
      <w:textAlignment w:val="baseline"/>
    </w:pPr>
    <w:rPr>
      <w:rFonts w:ascii="Arial" w:eastAsia="SimSun" w:hAnsi="Arial" w:cs="Arial"/>
      <w:sz w:val="24"/>
      <w:szCs w:val="24"/>
      <w:lang w:eastAsia="zh-CN" w:bidi="hi-IN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34069"/>
    <w:pPr>
      <w:widowControl/>
      <w:tabs>
        <w:tab w:val="clear" w:pos="709"/>
      </w:tabs>
      <w:suppressAutoHyphens w:val="0"/>
      <w:spacing w:line="276" w:lineRule="auto"/>
      <w:textAlignment w:val="auto"/>
      <w:outlineLvl w:val="9"/>
    </w:pPr>
    <w:rPr>
      <w:rFonts w:cstheme="majorBidi"/>
      <w:szCs w:val="28"/>
      <w:lang w:eastAsia="fr-FR" w:bidi="ar-SA"/>
    </w:rPr>
  </w:style>
  <w:style w:type="paragraph" w:styleId="En-tte">
    <w:name w:val="header"/>
    <w:basedOn w:val="Normal"/>
    <w:link w:val="En-tteCar"/>
    <w:uiPriority w:val="99"/>
    <w:unhideWhenUsed/>
    <w:rsid w:val="008E3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331D"/>
  </w:style>
  <w:style w:type="paragraph" w:styleId="Pieddepage">
    <w:name w:val="footer"/>
    <w:basedOn w:val="Normal"/>
    <w:link w:val="PieddepageCar"/>
    <w:uiPriority w:val="99"/>
    <w:unhideWhenUsed/>
    <w:rsid w:val="008E3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331D"/>
  </w:style>
  <w:style w:type="paragraph" w:styleId="Textedebulles">
    <w:name w:val="Balloon Text"/>
    <w:basedOn w:val="Normal"/>
    <w:link w:val="TextedebullesCar"/>
    <w:uiPriority w:val="99"/>
    <w:semiHidden/>
    <w:unhideWhenUsed/>
    <w:rsid w:val="008E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331D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uiPriority w:val="99"/>
    <w:unhideWhenUsed/>
    <w:rsid w:val="008E331D"/>
  </w:style>
  <w:style w:type="table" w:styleId="Grilledutableau">
    <w:name w:val="Table Grid"/>
    <w:basedOn w:val="TableauNormal"/>
    <w:uiPriority w:val="59"/>
    <w:rsid w:val="00416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3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420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de Chérancé</dc:creator>
  <cp:lastModifiedBy>Virginie Collet</cp:lastModifiedBy>
  <cp:revision>9</cp:revision>
  <dcterms:created xsi:type="dcterms:W3CDTF">2021-04-16T10:07:00Z</dcterms:created>
  <dcterms:modified xsi:type="dcterms:W3CDTF">2021-05-01T17:34:00Z</dcterms:modified>
</cp:coreProperties>
</file>